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1C70" w14:textId="1144730B" w:rsidR="001B59C4" w:rsidRPr="00E402F6" w:rsidRDefault="001B4711">
      <w:pPr>
        <w:pStyle w:val="Ttulo"/>
      </w:pPr>
      <w:r w:rsidRPr="00E402F6">
        <w:t>CARTA</w:t>
      </w:r>
      <w:r w:rsidRPr="00E402F6">
        <w:rPr>
          <w:spacing w:val="-3"/>
        </w:rPr>
        <w:t xml:space="preserve"> </w:t>
      </w:r>
      <w:r w:rsidRPr="00E402F6">
        <w:t>COMPROMISSO –</w:t>
      </w:r>
      <w:r w:rsidRPr="00E402F6">
        <w:rPr>
          <w:spacing w:val="-1"/>
        </w:rPr>
        <w:t xml:space="preserve"> </w:t>
      </w:r>
      <w:r w:rsidRPr="00E402F6">
        <w:t>ELEIÇÕES</w:t>
      </w:r>
      <w:r w:rsidRPr="00E402F6">
        <w:rPr>
          <w:spacing w:val="-4"/>
        </w:rPr>
        <w:t xml:space="preserve"> </w:t>
      </w:r>
      <w:r w:rsidRPr="00E402F6">
        <w:t>20</w:t>
      </w:r>
      <w:r w:rsidR="00917860" w:rsidRPr="00E402F6">
        <w:t>22</w:t>
      </w:r>
    </w:p>
    <w:p w14:paraId="5BABB640" w14:textId="77777777" w:rsidR="001B59C4" w:rsidRDefault="001B4711">
      <w:pPr>
        <w:pStyle w:val="Ttulo"/>
        <w:spacing w:before="101"/>
        <w:ind w:left="1"/>
      </w:pPr>
      <w:r>
        <w:t>Prezados</w:t>
      </w:r>
      <w:r>
        <w:rPr>
          <w:spacing w:val="-3"/>
        </w:rPr>
        <w:t xml:space="preserve"> </w:t>
      </w:r>
      <w:r>
        <w:t>Servidores</w:t>
      </w:r>
      <w:r>
        <w:rPr>
          <w:spacing w:val="-3"/>
        </w:rPr>
        <w:t xml:space="preserve"> </w:t>
      </w:r>
      <w:r>
        <w:t>Públicos</w:t>
      </w:r>
      <w:r>
        <w:rPr>
          <w:spacing w:val="-4"/>
        </w:rPr>
        <w:t xml:space="preserve"> </w:t>
      </w:r>
      <w:r>
        <w:t>Estaduais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Meio</w:t>
      </w:r>
      <w:r>
        <w:rPr>
          <w:spacing w:val="-6"/>
        </w:rPr>
        <w:t xml:space="preserve"> </w:t>
      </w:r>
      <w:r>
        <w:t>Ambiente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SISEMA</w:t>
      </w:r>
    </w:p>
    <w:p w14:paraId="657B8C9D" w14:textId="77777777" w:rsidR="001B59C4" w:rsidRDefault="001B59C4">
      <w:pPr>
        <w:pStyle w:val="Corpodetexto"/>
        <w:spacing w:before="2"/>
        <w:rPr>
          <w:b/>
          <w:sz w:val="31"/>
        </w:rPr>
      </w:pPr>
    </w:p>
    <w:p w14:paraId="4FCE5B4B" w14:textId="77777777" w:rsidR="001B59C4" w:rsidRDefault="001B4711">
      <w:pPr>
        <w:pStyle w:val="Corpodetexto"/>
        <w:tabs>
          <w:tab w:val="left" w:pos="4796"/>
          <w:tab w:val="left" w:pos="5910"/>
          <w:tab w:val="left" w:pos="6823"/>
          <w:tab w:val="left" w:pos="9695"/>
        </w:tabs>
        <w:spacing w:line="440" w:lineRule="atLeast"/>
        <w:ind w:left="118" w:right="114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na condição de Candidato(a) ao</w:t>
      </w:r>
      <w:r>
        <w:rPr>
          <w:spacing w:val="-47"/>
        </w:rPr>
        <w:t xml:space="preserve"> </w:t>
      </w:r>
      <w:r>
        <w:t>Cargo de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PARTIDO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8"/>
        </w:rPr>
        <w:t xml:space="preserve"> </w:t>
      </w:r>
      <w:r>
        <w:t>COLIGAÇÃO: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  </w:t>
      </w:r>
      <w:r>
        <w:rPr>
          <w:spacing w:val="33"/>
        </w:rPr>
        <w:t xml:space="preserve"> </w:t>
      </w:r>
      <w:r>
        <w:t xml:space="preserve">ciente    </w:t>
      </w:r>
      <w:r>
        <w:rPr>
          <w:spacing w:val="36"/>
        </w:rPr>
        <w:t xml:space="preserve"> </w:t>
      </w:r>
      <w:r>
        <w:t xml:space="preserve">do    </w:t>
      </w:r>
      <w:r>
        <w:rPr>
          <w:spacing w:val="35"/>
        </w:rPr>
        <w:t xml:space="preserve"> </w:t>
      </w:r>
      <w:r>
        <w:t xml:space="preserve">documento    </w:t>
      </w:r>
      <w:r>
        <w:rPr>
          <w:spacing w:val="36"/>
        </w:rPr>
        <w:t xml:space="preserve"> </w:t>
      </w:r>
      <w:r>
        <w:t>intitulado</w:t>
      </w:r>
    </w:p>
    <w:p w14:paraId="3A913A8B" w14:textId="6E9DF390" w:rsidR="001B59C4" w:rsidRDefault="001B4711">
      <w:pPr>
        <w:spacing w:before="22"/>
        <w:ind w:left="127"/>
      </w:pPr>
      <w:r>
        <w:rPr>
          <w:b/>
        </w:rPr>
        <w:t>“</w:t>
      </w:r>
      <w:r>
        <w:rPr>
          <w:b/>
          <w:i/>
        </w:rPr>
        <w:t>DOCUMENTO</w:t>
      </w:r>
      <w:r>
        <w:rPr>
          <w:b/>
          <w:i/>
          <w:spacing w:val="6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63"/>
        </w:rPr>
        <w:t xml:space="preserve"> </w:t>
      </w:r>
      <w:r>
        <w:rPr>
          <w:b/>
          <w:i/>
        </w:rPr>
        <w:t>APRESENTAÇÃO</w:t>
      </w:r>
      <w:r>
        <w:rPr>
          <w:b/>
          <w:i/>
          <w:spacing w:val="65"/>
        </w:rPr>
        <w:t xml:space="preserve"> </w:t>
      </w:r>
      <w:r>
        <w:rPr>
          <w:b/>
          <w:i/>
        </w:rPr>
        <w:t>AOS</w:t>
      </w:r>
      <w:r>
        <w:rPr>
          <w:b/>
          <w:i/>
          <w:spacing w:val="64"/>
        </w:rPr>
        <w:t xml:space="preserve"> </w:t>
      </w:r>
      <w:r w:rsidR="00B52F46">
        <w:rPr>
          <w:b/>
          <w:i/>
          <w:spacing w:val="64"/>
        </w:rPr>
        <w:t>PRÉ-</w:t>
      </w:r>
      <w:r>
        <w:rPr>
          <w:b/>
          <w:i/>
        </w:rPr>
        <w:t>CANDIDATOS</w:t>
      </w:r>
      <w:r>
        <w:rPr>
          <w:b/>
          <w:i/>
          <w:spacing w:val="69"/>
        </w:rPr>
        <w:t xml:space="preserve"> </w:t>
      </w:r>
      <w:r>
        <w:rPr>
          <w:b/>
          <w:i/>
        </w:rPr>
        <w:t>-</w:t>
      </w:r>
      <w:r>
        <w:rPr>
          <w:b/>
          <w:i/>
          <w:spacing w:val="63"/>
        </w:rPr>
        <w:t xml:space="preserve"> </w:t>
      </w:r>
      <w:r>
        <w:rPr>
          <w:b/>
          <w:i/>
        </w:rPr>
        <w:t>ELEIÇÕES</w:t>
      </w:r>
      <w:r>
        <w:rPr>
          <w:b/>
          <w:i/>
          <w:spacing w:val="63"/>
        </w:rPr>
        <w:t xml:space="preserve"> </w:t>
      </w:r>
      <w:r>
        <w:rPr>
          <w:b/>
          <w:i/>
        </w:rPr>
        <w:t>20</w:t>
      </w:r>
      <w:r w:rsidR="00917860">
        <w:rPr>
          <w:b/>
          <w:i/>
        </w:rPr>
        <w:t>22</w:t>
      </w:r>
      <w:r>
        <w:rPr>
          <w:b/>
          <w:i/>
          <w:spacing w:val="65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64"/>
        </w:rPr>
        <w:t xml:space="preserve"> </w:t>
      </w:r>
      <w:r>
        <w:rPr>
          <w:b/>
          <w:i/>
        </w:rPr>
        <w:t>SINDSEMA</w:t>
      </w:r>
      <w:r>
        <w:rPr>
          <w:b/>
        </w:rPr>
        <w:t>”</w:t>
      </w:r>
      <w:r>
        <w:rPr>
          <w:b/>
          <w:spacing w:val="64"/>
        </w:rPr>
        <w:t xml:space="preserve"> </w:t>
      </w:r>
      <w:r>
        <w:t>e,</w:t>
      </w:r>
      <w:r>
        <w:rPr>
          <w:spacing w:val="64"/>
        </w:rPr>
        <w:t xml:space="preserve"> </w:t>
      </w:r>
      <w:r>
        <w:t>perante</w:t>
      </w:r>
      <w:r>
        <w:rPr>
          <w:spacing w:val="64"/>
        </w:rPr>
        <w:t xml:space="preserve"> </w:t>
      </w:r>
      <w:r>
        <w:t>os</w:t>
      </w:r>
    </w:p>
    <w:p w14:paraId="707FA85B" w14:textId="77777777" w:rsidR="001B59C4" w:rsidRDefault="001B4711">
      <w:pPr>
        <w:spacing w:before="10"/>
        <w:ind w:left="127"/>
        <w:rPr>
          <w:b/>
        </w:rPr>
      </w:pPr>
      <w:r>
        <w:t>servidores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SISEMA,</w:t>
      </w:r>
      <w:r>
        <w:rPr>
          <w:spacing w:val="-3"/>
        </w:rPr>
        <w:t xml:space="preserve"> </w:t>
      </w:r>
      <w:r>
        <w:t>representados</w:t>
      </w:r>
      <w:r>
        <w:rPr>
          <w:spacing w:val="-2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rPr>
          <w:b/>
        </w:rPr>
        <w:t>SINDSEMA</w:t>
      </w:r>
      <w:r>
        <w:t>,</w:t>
      </w:r>
      <w:r>
        <w:rPr>
          <w:spacing w:val="-5"/>
        </w:rPr>
        <w:t xml:space="preserve"> </w:t>
      </w:r>
      <w:r>
        <w:rPr>
          <w:b/>
        </w:rPr>
        <w:t>DECLARO</w:t>
      </w:r>
      <w:r>
        <w:rPr>
          <w:b/>
          <w:spacing w:val="-5"/>
        </w:rPr>
        <w:t xml:space="preserve"> </w:t>
      </w:r>
      <w:r>
        <w:rPr>
          <w:b/>
        </w:rPr>
        <w:t>QUE,</w:t>
      </w:r>
      <w:r>
        <w:rPr>
          <w:b/>
          <w:spacing w:val="-1"/>
        </w:rPr>
        <w:t xml:space="preserve"> </w:t>
      </w:r>
      <w:r>
        <w:rPr>
          <w:b/>
        </w:rPr>
        <w:t>CASO</w:t>
      </w:r>
      <w:r>
        <w:rPr>
          <w:b/>
          <w:spacing w:val="-3"/>
        </w:rPr>
        <w:t xml:space="preserve"> </w:t>
      </w:r>
      <w:r>
        <w:rPr>
          <w:b/>
        </w:rPr>
        <w:t>SEJA</w:t>
      </w:r>
      <w:r>
        <w:rPr>
          <w:b/>
          <w:spacing w:val="-5"/>
        </w:rPr>
        <w:t xml:space="preserve"> </w:t>
      </w:r>
      <w:r>
        <w:rPr>
          <w:b/>
        </w:rPr>
        <w:t>ELEITO(A),</w:t>
      </w:r>
    </w:p>
    <w:p w14:paraId="6C6A9E4C" w14:textId="140B9205" w:rsidR="001B59C4" w:rsidRDefault="001B4711">
      <w:pPr>
        <w:pStyle w:val="Corpodetexto"/>
        <w:spacing w:before="181" w:line="249" w:lineRule="auto"/>
        <w:ind w:left="127" w:right="112" w:hanging="10"/>
        <w:jc w:val="both"/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608A7640" wp14:editId="3AE7609F">
            <wp:simplePos x="0" y="0"/>
            <wp:positionH relativeFrom="page">
              <wp:posOffset>1909582</wp:posOffset>
            </wp:positionH>
            <wp:positionV relativeFrom="paragraph">
              <wp:posOffset>282912</wp:posOffset>
            </wp:positionV>
            <wp:extent cx="3840605" cy="37051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605" cy="3705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/>
        </w:rPr>
        <w:t>ASSUMO O COMPROMISSO DE VOTAR E DEFENDER</w:t>
      </w:r>
      <w:r>
        <w:rPr>
          <w:b/>
        </w:rPr>
        <w:t xml:space="preserve">: </w:t>
      </w:r>
      <w:r>
        <w:rPr>
          <w:b/>
          <w:u w:val="single"/>
        </w:rPr>
        <w:t>O</w:t>
      </w:r>
      <w:r>
        <w:rPr>
          <w:b/>
        </w:rPr>
        <w:t xml:space="preserve"> </w:t>
      </w:r>
      <w:r>
        <w:t>interesse público sobre o privado, o serviço público</w:t>
      </w:r>
      <w:r>
        <w:rPr>
          <w:spacing w:val="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servidores</w:t>
      </w:r>
      <w:r w:rsidR="0093574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010AA" w:rsidRPr="004C6312">
        <w:rPr>
          <w:rFonts w:asciiTheme="minorHAnsi" w:hAnsiTheme="minorHAnsi" w:cstheme="minorHAnsi"/>
          <w:color w:val="222222"/>
          <w:shd w:val="clear" w:color="auto" w:fill="FFFFFF"/>
        </w:rPr>
        <w:t>dentro d</w:t>
      </w:r>
      <w:r w:rsidR="004C6312" w:rsidRPr="004C6312">
        <w:rPr>
          <w:rFonts w:asciiTheme="minorHAnsi" w:hAnsiTheme="minorHAnsi" w:cstheme="minorHAnsi"/>
          <w:color w:val="222222"/>
          <w:shd w:val="clear" w:color="auto" w:fill="FFFFFF"/>
        </w:rPr>
        <w:t xml:space="preserve">a fé pública e seus princípios que justificam </w:t>
      </w:r>
      <w:r w:rsidR="004C6312">
        <w:rPr>
          <w:rFonts w:asciiTheme="minorHAnsi" w:hAnsiTheme="minorHAnsi" w:cstheme="minorHAnsi"/>
          <w:color w:val="222222"/>
          <w:shd w:val="clear" w:color="auto" w:fill="FFFFFF"/>
        </w:rPr>
        <w:t>e garantem a</w:t>
      </w:r>
      <w:r w:rsidR="008010AA" w:rsidRPr="004C6312">
        <w:rPr>
          <w:rFonts w:asciiTheme="minorHAnsi" w:hAnsiTheme="minorHAnsi" w:cstheme="minorHAnsi"/>
          <w:color w:val="222222"/>
          <w:shd w:val="clear" w:color="auto" w:fill="FFFFFF"/>
        </w:rPr>
        <w:t xml:space="preserve"> estabilidade e </w:t>
      </w:r>
      <w:r w:rsidR="004C6312" w:rsidRPr="004C6312">
        <w:rPr>
          <w:rFonts w:asciiTheme="minorHAnsi" w:hAnsiTheme="minorHAnsi" w:cstheme="minorHAnsi"/>
          <w:color w:val="222222"/>
          <w:shd w:val="clear" w:color="auto" w:fill="FFFFFF"/>
        </w:rPr>
        <w:t xml:space="preserve">a </w:t>
      </w:r>
      <w:r w:rsidR="008010AA" w:rsidRPr="004C6312">
        <w:rPr>
          <w:rFonts w:asciiTheme="minorHAnsi" w:hAnsiTheme="minorHAnsi" w:cstheme="minorHAnsi"/>
          <w:color w:val="222222"/>
          <w:shd w:val="clear" w:color="auto" w:fill="FFFFFF"/>
        </w:rPr>
        <w:t>democracia</w:t>
      </w:r>
      <w:r w:rsidRPr="004C6312">
        <w:rPr>
          <w:rFonts w:asciiTheme="minorHAnsi" w:hAnsiTheme="minorHAnsi" w:cstheme="minorHAnsi"/>
        </w:rPr>
        <w:t>;</w:t>
      </w:r>
      <w:r w:rsidRPr="004C6312">
        <w:rPr>
          <w:rFonts w:asciiTheme="minorHAnsi" w:hAnsiTheme="minorHAnsi" w:cstheme="minorHAnsi"/>
          <w:spacing w:val="-5"/>
        </w:rPr>
        <w:t xml:space="preserve"> </w:t>
      </w:r>
      <w:r w:rsidRPr="004C6312">
        <w:rPr>
          <w:rFonts w:asciiTheme="minorHAnsi" w:hAnsiTheme="minorHAnsi" w:cstheme="minorHAnsi"/>
          <w:b/>
          <w:u w:val="single"/>
        </w:rPr>
        <w:t>A</w:t>
      </w:r>
      <w:r w:rsidRPr="004C6312">
        <w:rPr>
          <w:rFonts w:asciiTheme="minorHAnsi" w:hAnsiTheme="minorHAnsi" w:cstheme="minorHAnsi"/>
          <w:b/>
          <w:spacing w:val="-7"/>
        </w:rPr>
        <w:t xml:space="preserve"> </w:t>
      </w:r>
      <w:r w:rsidRPr="004C6312">
        <w:rPr>
          <w:rFonts w:asciiTheme="minorHAnsi" w:hAnsiTheme="minorHAnsi" w:cstheme="minorHAnsi"/>
        </w:rPr>
        <w:t>ampla</w:t>
      </w:r>
      <w:r w:rsidRPr="004C6312">
        <w:rPr>
          <w:rFonts w:asciiTheme="minorHAnsi" w:hAnsiTheme="minorHAnsi" w:cstheme="minorHAnsi"/>
          <w:spacing w:val="-6"/>
        </w:rPr>
        <w:t xml:space="preserve"> </w:t>
      </w:r>
      <w:r w:rsidRPr="004C6312">
        <w:rPr>
          <w:rFonts w:asciiTheme="minorHAnsi" w:hAnsiTheme="minorHAnsi" w:cstheme="minorHAnsi"/>
        </w:rPr>
        <w:t>discussão</w:t>
      </w:r>
      <w:r w:rsidRPr="004C6312">
        <w:rPr>
          <w:rFonts w:asciiTheme="minorHAnsi" w:hAnsiTheme="minorHAnsi" w:cstheme="minorHAnsi"/>
          <w:spacing w:val="-5"/>
        </w:rPr>
        <w:t xml:space="preserve"> </w:t>
      </w:r>
      <w:r w:rsidRPr="004C6312">
        <w:rPr>
          <w:rFonts w:asciiTheme="minorHAnsi" w:hAnsiTheme="minorHAnsi" w:cstheme="minorHAnsi"/>
        </w:rPr>
        <w:t>sobre</w:t>
      </w:r>
      <w:r w:rsidRPr="004C6312">
        <w:rPr>
          <w:rFonts w:asciiTheme="minorHAnsi" w:hAnsiTheme="minorHAnsi" w:cstheme="minorHAnsi"/>
          <w:spacing w:val="-5"/>
        </w:rPr>
        <w:t xml:space="preserve"> </w:t>
      </w:r>
      <w:r w:rsidRPr="004C6312">
        <w:rPr>
          <w:rFonts w:asciiTheme="minorHAnsi" w:hAnsiTheme="minorHAnsi" w:cstheme="minorHAnsi"/>
        </w:rPr>
        <w:t>a</w:t>
      </w:r>
      <w:r w:rsidRPr="004C6312">
        <w:rPr>
          <w:rFonts w:asciiTheme="minorHAnsi" w:hAnsiTheme="minorHAnsi" w:cstheme="minorHAnsi"/>
          <w:spacing w:val="-8"/>
        </w:rPr>
        <w:t xml:space="preserve"> </w:t>
      </w:r>
      <w:r w:rsidRPr="004C6312">
        <w:rPr>
          <w:rFonts w:asciiTheme="minorHAnsi" w:hAnsiTheme="minorHAnsi" w:cstheme="minorHAnsi"/>
        </w:rPr>
        <w:t>Previdência,</w:t>
      </w:r>
      <w:r w:rsidRPr="004C6312">
        <w:rPr>
          <w:rFonts w:asciiTheme="minorHAnsi" w:hAnsiTheme="minorHAnsi" w:cstheme="minorHAnsi"/>
          <w:spacing w:val="-7"/>
        </w:rPr>
        <w:t xml:space="preserve"> </w:t>
      </w:r>
      <w:r w:rsidRPr="004C6312">
        <w:rPr>
          <w:rFonts w:asciiTheme="minorHAnsi" w:hAnsiTheme="minorHAnsi" w:cstheme="minorHAnsi"/>
        </w:rPr>
        <w:t>buscando</w:t>
      </w:r>
      <w:r w:rsidRPr="004C6312">
        <w:rPr>
          <w:rFonts w:asciiTheme="minorHAnsi" w:hAnsiTheme="minorHAnsi" w:cstheme="minorHAnsi"/>
          <w:spacing w:val="-4"/>
        </w:rPr>
        <w:t xml:space="preserve"> </w:t>
      </w:r>
      <w:r w:rsidRPr="004C6312">
        <w:rPr>
          <w:rFonts w:asciiTheme="minorHAnsi" w:hAnsiTheme="minorHAnsi" w:cstheme="minorHAnsi"/>
        </w:rPr>
        <w:t>formas</w:t>
      </w:r>
      <w:r w:rsidRPr="004C6312">
        <w:rPr>
          <w:rFonts w:asciiTheme="minorHAnsi" w:hAnsiTheme="minorHAnsi" w:cstheme="minorHAnsi"/>
          <w:spacing w:val="-6"/>
        </w:rPr>
        <w:t xml:space="preserve"> </w:t>
      </w:r>
      <w:r w:rsidRPr="004C6312">
        <w:rPr>
          <w:rFonts w:asciiTheme="minorHAnsi" w:hAnsiTheme="minorHAnsi" w:cstheme="minorHAnsi"/>
        </w:rPr>
        <w:t>de</w:t>
      </w:r>
      <w:r w:rsidRPr="004C6312">
        <w:rPr>
          <w:rFonts w:asciiTheme="minorHAnsi" w:hAnsiTheme="minorHAnsi" w:cstheme="minorHAnsi"/>
          <w:spacing w:val="-6"/>
        </w:rPr>
        <w:t xml:space="preserve"> </w:t>
      </w:r>
      <w:r w:rsidRPr="004C6312">
        <w:rPr>
          <w:rFonts w:asciiTheme="minorHAnsi" w:hAnsiTheme="minorHAnsi" w:cstheme="minorHAnsi"/>
        </w:rPr>
        <w:t>financiamento</w:t>
      </w:r>
      <w:r w:rsidRPr="004C6312">
        <w:rPr>
          <w:rFonts w:asciiTheme="minorHAnsi" w:hAnsiTheme="minorHAnsi" w:cstheme="minorHAnsi"/>
          <w:spacing w:val="-4"/>
        </w:rPr>
        <w:t xml:space="preserve"> </w:t>
      </w:r>
      <w:r w:rsidRPr="004C6312">
        <w:rPr>
          <w:rFonts w:asciiTheme="minorHAnsi" w:hAnsiTheme="minorHAnsi" w:cstheme="minorHAnsi"/>
        </w:rPr>
        <w:t>que</w:t>
      </w:r>
      <w:r w:rsidRPr="004C6312">
        <w:rPr>
          <w:rFonts w:asciiTheme="minorHAnsi" w:hAnsiTheme="minorHAnsi" w:cstheme="minorHAnsi"/>
          <w:spacing w:val="-6"/>
        </w:rPr>
        <w:t xml:space="preserve"> </w:t>
      </w:r>
      <w:r w:rsidRPr="004C6312">
        <w:rPr>
          <w:rFonts w:asciiTheme="minorHAnsi" w:hAnsiTheme="minorHAnsi" w:cstheme="minorHAnsi"/>
        </w:rPr>
        <w:t>não</w:t>
      </w:r>
      <w:r w:rsidRPr="004C6312">
        <w:rPr>
          <w:rFonts w:asciiTheme="minorHAnsi" w:hAnsiTheme="minorHAnsi" w:cstheme="minorHAnsi"/>
          <w:spacing w:val="-47"/>
        </w:rPr>
        <w:t xml:space="preserve"> </w:t>
      </w:r>
      <w:r w:rsidRPr="004C6312">
        <w:rPr>
          <w:rFonts w:asciiTheme="minorHAnsi" w:hAnsiTheme="minorHAnsi" w:cstheme="minorHAnsi"/>
        </w:rPr>
        <w:t xml:space="preserve">onerem mais os servidores e garantam os direitos dos inativos e a aposentadoria dos servidores </w:t>
      </w:r>
      <w:r>
        <w:t xml:space="preserve">ativos; </w:t>
      </w:r>
      <w:r>
        <w:rPr>
          <w:b/>
          <w:u w:val="single"/>
        </w:rPr>
        <w:t>A</w:t>
      </w:r>
      <w:r>
        <w:rPr>
          <w:b/>
          <w:spacing w:val="1"/>
        </w:rPr>
        <w:t xml:space="preserve"> </w:t>
      </w:r>
      <w:r>
        <w:t>revogação da Lei do Teto dos Gastos, promovendo ampla discussão sobre prioridades de investimentos com</w:t>
      </w:r>
      <w:r>
        <w:rPr>
          <w:spacing w:val="-47"/>
        </w:rPr>
        <w:t xml:space="preserve"> </w:t>
      </w:r>
      <w:r>
        <w:t xml:space="preserve">a sociedade; </w:t>
      </w:r>
      <w:r>
        <w:rPr>
          <w:b/>
          <w:u w:val="single"/>
        </w:rPr>
        <w:t>O</w:t>
      </w:r>
      <w:r>
        <w:rPr>
          <w:b/>
        </w:rPr>
        <w:t xml:space="preserve"> </w:t>
      </w:r>
      <w:r>
        <w:t>fim gradual da Desvinculação das Receitas da União</w:t>
      </w:r>
      <w:r>
        <w:rPr>
          <w:spacing w:val="1"/>
        </w:rPr>
        <w:t xml:space="preserve"> </w:t>
      </w:r>
      <w:r>
        <w:t>(DRU)</w:t>
      </w:r>
      <w:r>
        <w:rPr>
          <w:spacing w:val="-4"/>
        </w:rPr>
        <w:t xml:space="preserve"> </w:t>
      </w:r>
      <w:r>
        <w:t>e do</w:t>
      </w:r>
      <w:r>
        <w:rPr>
          <w:spacing w:val="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(DREM,</w:t>
      </w:r>
      <w:r>
        <w:rPr>
          <w:spacing w:val="-2"/>
        </w:rPr>
        <w:t xml:space="preserve"> </w:t>
      </w:r>
      <w:r>
        <w:t>FHIDRO,</w:t>
      </w:r>
      <w:r>
        <w:rPr>
          <w:spacing w:val="-2"/>
        </w:rPr>
        <w:t xml:space="preserve"> </w:t>
      </w:r>
      <w:r>
        <w:t>TFRM,</w:t>
      </w:r>
      <w:r>
        <w:rPr>
          <w:spacing w:val="-3"/>
        </w:rPr>
        <w:t xml:space="preserve"> </w:t>
      </w:r>
      <w:r>
        <w:t>TFA,</w:t>
      </w:r>
      <w:r>
        <w:rPr>
          <w:spacing w:val="-1"/>
        </w:rPr>
        <w:t xml:space="preserve"> </w:t>
      </w:r>
      <w:r>
        <w:t>dentre</w:t>
      </w:r>
      <w:r>
        <w:rPr>
          <w:spacing w:val="1"/>
        </w:rPr>
        <w:t xml:space="preserve"> </w:t>
      </w:r>
      <w:r>
        <w:t>outras);</w:t>
      </w:r>
    </w:p>
    <w:p w14:paraId="5147B189" w14:textId="77777777" w:rsidR="001B59C4" w:rsidRDefault="001B59C4">
      <w:pPr>
        <w:pStyle w:val="Corpodetexto"/>
        <w:spacing w:before="6"/>
        <w:rPr>
          <w:sz w:val="23"/>
        </w:rPr>
      </w:pPr>
    </w:p>
    <w:p w14:paraId="4672AC36" w14:textId="77777777" w:rsidR="001B59C4" w:rsidRDefault="001B4711" w:rsidP="00804E30">
      <w:pPr>
        <w:pStyle w:val="Ttulo1"/>
        <w:jc w:val="both"/>
      </w:pPr>
      <w:r>
        <w:rPr>
          <w:u w:val="single"/>
        </w:rPr>
        <w:t>ASSUMO</w:t>
      </w:r>
      <w:r>
        <w:rPr>
          <w:spacing w:val="7"/>
          <w:u w:val="single"/>
        </w:rPr>
        <w:t xml:space="preserve"> </w:t>
      </w:r>
      <w:r>
        <w:rPr>
          <w:u w:val="single"/>
        </w:rPr>
        <w:t>O</w:t>
      </w:r>
      <w:r>
        <w:rPr>
          <w:spacing w:val="8"/>
          <w:u w:val="single"/>
        </w:rPr>
        <w:t xml:space="preserve"> </w:t>
      </w:r>
      <w:r>
        <w:rPr>
          <w:u w:val="single"/>
        </w:rPr>
        <w:t>COMPROMISSO</w:t>
      </w:r>
      <w:r>
        <w:rPr>
          <w:spacing w:val="8"/>
          <w:u w:val="single"/>
        </w:rPr>
        <w:t xml:space="preserve"> </w:t>
      </w:r>
      <w:r>
        <w:rPr>
          <w:u w:val="single"/>
        </w:rPr>
        <w:t>DE</w:t>
      </w:r>
      <w:r>
        <w:rPr>
          <w:spacing w:val="9"/>
          <w:u w:val="single"/>
        </w:rPr>
        <w:t xml:space="preserve"> </w:t>
      </w:r>
      <w:r>
        <w:rPr>
          <w:u w:val="single"/>
        </w:rPr>
        <w:t>VOTAR</w:t>
      </w:r>
      <w:r>
        <w:rPr>
          <w:spacing w:val="7"/>
          <w:u w:val="single"/>
        </w:rPr>
        <w:t xml:space="preserve"> </w:t>
      </w:r>
      <w:r>
        <w:rPr>
          <w:u w:val="single"/>
        </w:rPr>
        <w:t>E/OU</w:t>
      </w:r>
      <w:r>
        <w:rPr>
          <w:spacing w:val="5"/>
          <w:u w:val="single"/>
        </w:rPr>
        <w:t xml:space="preserve"> </w:t>
      </w:r>
      <w:r>
        <w:rPr>
          <w:u w:val="single"/>
        </w:rPr>
        <w:t>APOIAR</w:t>
      </w:r>
      <w:r>
        <w:rPr>
          <w:spacing w:val="13"/>
          <w:u w:val="single"/>
        </w:rPr>
        <w:t xml:space="preserve"> </w:t>
      </w:r>
      <w:r>
        <w:rPr>
          <w:u w:val="single"/>
        </w:rPr>
        <w:t>–</w:t>
      </w:r>
      <w:r>
        <w:rPr>
          <w:spacing w:val="7"/>
          <w:u w:val="single"/>
        </w:rPr>
        <w:t xml:space="preserve"> </w:t>
      </w:r>
      <w:r>
        <w:rPr>
          <w:u w:val="single"/>
        </w:rPr>
        <w:t>NA</w:t>
      </w:r>
      <w:r>
        <w:rPr>
          <w:spacing w:val="7"/>
          <w:u w:val="single"/>
        </w:rPr>
        <w:t xml:space="preserve"> </w:t>
      </w:r>
      <w:r>
        <w:rPr>
          <w:u w:val="single"/>
        </w:rPr>
        <w:t>ALMG</w:t>
      </w:r>
      <w:r>
        <w:rPr>
          <w:spacing w:val="7"/>
          <w:u w:val="single"/>
        </w:rPr>
        <w:t xml:space="preserve"> </w:t>
      </w:r>
      <w:r>
        <w:rPr>
          <w:u w:val="single"/>
        </w:rPr>
        <w:t>E</w:t>
      </w:r>
      <w:r>
        <w:rPr>
          <w:spacing w:val="6"/>
          <w:u w:val="single"/>
        </w:rPr>
        <w:t xml:space="preserve"> </w:t>
      </w:r>
      <w:r>
        <w:rPr>
          <w:u w:val="single"/>
        </w:rPr>
        <w:t>JUNTO</w:t>
      </w:r>
      <w:r>
        <w:rPr>
          <w:spacing w:val="6"/>
          <w:u w:val="single"/>
        </w:rPr>
        <w:t xml:space="preserve"> </w:t>
      </w:r>
      <w:r>
        <w:rPr>
          <w:u w:val="single"/>
        </w:rPr>
        <w:t>AO</w:t>
      </w:r>
      <w:r>
        <w:rPr>
          <w:spacing w:val="6"/>
          <w:u w:val="single"/>
        </w:rPr>
        <w:t xml:space="preserve"> </w:t>
      </w:r>
      <w:r>
        <w:rPr>
          <w:u w:val="single"/>
        </w:rPr>
        <w:t>GOVERNO</w:t>
      </w:r>
      <w:r>
        <w:rPr>
          <w:spacing w:val="6"/>
          <w:u w:val="single"/>
        </w:rPr>
        <w:t xml:space="preserve"> </w:t>
      </w:r>
      <w:r>
        <w:rPr>
          <w:u w:val="single"/>
        </w:rPr>
        <w:t>DE</w:t>
      </w:r>
      <w:r>
        <w:rPr>
          <w:spacing w:val="7"/>
          <w:u w:val="single"/>
        </w:rPr>
        <w:t xml:space="preserve"> </w:t>
      </w:r>
      <w:r>
        <w:rPr>
          <w:u w:val="single"/>
        </w:rPr>
        <w:t>MINAS</w:t>
      </w:r>
      <w:r>
        <w:rPr>
          <w:spacing w:val="9"/>
          <w:u w:val="single"/>
        </w:rPr>
        <w:t xml:space="preserve"> </w:t>
      </w:r>
      <w:r>
        <w:rPr>
          <w:u w:val="single"/>
        </w:rPr>
        <w:t>–</w:t>
      </w:r>
      <w:r>
        <w:rPr>
          <w:spacing w:val="8"/>
          <w:u w:val="single"/>
        </w:rPr>
        <w:t xml:space="preserve"> </w:t>
      </w:r>
      <w:r>
        <w:rPr>
          <w:u w:val="single"/>
        </w:rPr>
        <w:t>OS</w:t>
      </w:r>
    </w:p>
    <w:p w14:paraId="38456C7C" w14:textId="4DAB0B84" w:rsidR="001B59C4" w:rsidRDefault="001B4711" w:rsidP="00804E30">
      <w:pPr>
        <w:pStyle w:val="Corpodetexto"/>
        <w:spacing w:before="10" w:line="249" w:lineRule="auto"/>
        <w:ind w:left="118" w:right="1" w:firstLine="9"/>
        <w:jc w:val="both"/>
      </w:pPr>
      <w:r>
        <w:rPr>
          <w:b/>
          <w:u w:val="single"/>
        </w:rPr>
        <w:t>SERVIDORES</w:t>
      </w:r>
      <w:r>
        <w:rPr>
          <w:b/>
          <w:spacing w:val="45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46"/>
          <w:u w:val="single"/>
        </w:rPr>
        <w:t xml:space="preserve"> </w:t>
      </w:r>
      <w:r>
        <w:rPr>
          <w:b/>
          <w:u w:val="single"/>
        </w:rPr>
        <w:t>SISEMA,</w:t>
      </w:r>
      <w:r>
        <w:rPr>
          <w:b/>
          <w:spacing w:val="45"/>
          <w:u w:val="single"/>
        </w:rPr>
        <w:t xml:space="preserve"> </w:t>
      </w:r>
      <w:r>
        <w:rPr>
          <w:b/>
          <w:u w:val="single"/>
        </w:rPr>
        <w:t>VISANDO</w:t>
      </w:r>
      <w:r>
        <w:rPr>
          <w:b/>
          <w:spacing w:val="46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45"/>
          <w:u w:val="single"/>
        </w:rPr>
        <w:t xml:space="preserve"> </w:t>
      </w:r>
      <w:r>
        <w:rPr>
          <w:b/>
          <w:u w:val="single"/>
        </w:rPr>
        <w:t>APROVAÇÃO</w:t>
      </w:r>
      <w:r>
        <w:rPr>
          <w:b/>
        </w:rPr>
        <w:t>:</w:t>
      </w:r>
      <w:r>
        <w:rPr>
          <w:b/>
          <w:spacing w:val="46"/>
        </w:rPr>
        <w:t xml:space="preserve"> </w:t>
      </w:r>
      <w:r>
        <w:rPr>
          <w:b/>
          <w:u w:val="single"/>
        </w:rPr>
        <w:t>DO</w:t>
      </w:r>
      <w:r>
        <w:rPr>
          <w:b/>
          <w:spacing w:val="46"/>
        </w:rPr>
        <w:t xml:space="preserve"> </w:t>
      </w:r>
      <w:r>
        <w:t>novo</w:t>
      </w:r>
      <w:r>
        <w:rPr>
          <w:spacing w:val="46"/>
        </w:rPr>
        <w:t xml:space="preserve"> </w:t>
      </w:r>
      <w:r>
        <w:t>Plano</w:t>
      </w:r>
      <w:r>
        <w:rPr>
          <w:spacing w:val="47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Carreira</w:t>
      </w:r>
      <w:r>
        <w:rPr>
          <w:spacing w:val="46"/>
        </w:rPr>
        <w:t xml:space="preserve"> </w:t>
      </w:r>
      <w:r>
        <w:t>do</w:t>
      </w:r>
      <w:r>
        <w:rPr>
          <w:spacing w:val="45"/>
        </w:rPr>
        <w:t xml:space="preserve"> </w:t>
      </w:r>
      <w:r>
        <w:t>Sisema,</w:t>
      </w:r>
      <w:r>
        <w:rPr>
          <w:spacing w:val="44"/>
        </w:rPr>
        <w:t xml:space="preserve"> </w:t>
      </w:r>
      <w:r>
        <w:t>conforme</w:t>
      </w:r>
      <w:r>
        <w:rPr>
          <w:spacing w:val="-46"/>
        </w:rPr>
        <w:t xml:space="preserve"> </w:t>
      </w:r>
      <w:r>
        <w:t>homologado</w:t>
      </w:r>
      <w:r>
        <w:rPr>
          <w:spacing w:val="40"/>
        </w:rPr>
        <w:t xml:space="preserve"> </w:t>
      </w:r>
      <w:r>
        <w:t>pelo</w:t>
      </w:r>
      <w:r>
        <w:rPr>
          <w:spacing w:val="38"/>
        </w:rPr>
        <w:t xml:space="preserve"> </w:t>
      </w:r>
      <w:r>
        <w:t>Poder</w:t>
      </w:r>
      <w:r>
        <w:rPr>
          <w:spacing w:val="37"/>
        </w:rPr>
        <w:t xml:space="preserve"> </w:t>
      </w:r>
      <w:r>
        <w:t>Judiciário,</w:t>
      </w:r>
      <w:r>
        <w:rPr>
          <w:spacing w:val="41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ser</w:t>
      </w:r>
      <w:r>
        <w:rPr>
          <w:spacing w:val="37"/>
        </w:rPr>
        <w:t xml:space="preserve"> </w:t>
      </w:r>
      <w:r>
        <w:t>votado</w:t>
      </w:r>
      <w:r>
        <w:rPr>
          <w:spacing w:val="40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ALMG</w:t>
      </w:r>
      <w:r>
        <w:rPr>
          <w:b/>
        </w:rPr>
        <w:t>;</w:t>
      </w:r>
      <w:r>
        <w:rPr>
          <w:b/>
          <w:spacing w:val="38"/>
        </w:rPr>
        <w:t xml:space="preserve"> </w:t>
      </w:r>
      <w:r>
        <w:rPr>
          <w:b/>
          <w:u w:val="single"/>
        </w:rPr>
        <w:t>DA</w:t>
      </w:r>
      <w:r>
        <w:rPr>
          <w:b/>
          <w:spacing w:val="42"/>
        </w:rPr>
        <w:t xml:space="preserve"> </w:t>
      </w:r>
      <w:r>
        <w:t>criação</w:t>
      </w:r>
      <w:r>
        <w:rPr>
          <w:spacing w:val="38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FUNDO</w:t>
      </w:r>
      <w:r>
        <w:rPr>
          <w:spacing w:val="39"/>
        </w:rPr>
        <w:t xml:space="preserve"> </w:t>
      </w:r>
      <w:r>
        <w:t>ESTADUAL</w:t>
      </w:r>
      <w:r>
        <w:rPr>
          <w:spacing w:val="37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MEIO</w:t>
      </w:r>
      <w:r>
        <w:rPr>
          <w:spacing w:val="-47"/>
        </w:rPr>
        <w:t xml:space="preserve"> </w:t>
      </w:r>
      <w:r>
        <w:t>AMBIENTE, autônomo e programático, permitindo custear todas as despesas do SISTEMA ESTADUAL DO</w:t>
      </w:r>
      <w:r w:rsidR="00804E30">
        <w:rPr>
          <w:spacing w:val="1"/>
        </w:rPr>
        <w:t xml:space="preserve"> </w:t>
      </w:r>
      <w:r>
        <w:t>MEIO</w:t>
      </w:r>
      <w:r>
        <w:rPr>
          <w:spacing w:val="-9"/>
        </w:rPr>
        <w:t xml:space="preserve"> </w:t>
      </w:r>
      <w:r>
        <w:t>AMBIENTE;</w:t>
      </w:r>
      <w:r>
        <w:rPr>
          <w:spacing w:val="-7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-10"/>
        </w:rPr>
        <w:t xml:space="preserve"> </w:t>
      </w:r>
      <w:r>
        <w:t>estruturação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modernização</w:t>
      </w:r>
      <w:r>
        <w:rPr>
          <w:spacing w:val="-7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estruturas</w:t>
      </w:r>
      <w:r>
        <w:rPr>
          <w:spacing w:val="-8"/>
        </w:rPr>
        <w:t xml:space="preserve"> </w:t>
      </w:r>
      <w:r>
        <w:t>administrativas</w:t>
      </w:r>
      <w:r>
        <w:rPr>
          <w:spacing w:val="-11"/>
        </w:rPr>
        <w:t xml:space="preserve"> </w:t>
      </w:r>
      <w:r>
        <w:t>regionalizadas</w:t>
      </w:r>
      <w:r>
        <w:rPr>
          <w:spacing w:val="3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SISEMA;</w:t>
      </w:r>
      <w:r>
        <w:rPr>
          <w:spacing w:val="-47"/>
        </w:rPr>
        <w:t xml:space="preserve"> </w:t>
      </w:r>
      <w:r>
        <w:rPr>
          <w:b/>
          <w:u w:val="single"/>
        </w:rPr>
        <w:t>DE</w:t>
      </w:r>
      <w:r>
        <w:rPr>
          <w:b/>
          <w:spacing w:val="16"/>
          <w:u w:val="single"/>
        </w:rPr>
        <w:t xml:space="preserve"> </w:t>
      </w:r>
      <w:r>
        <w:rPr>
          <w:u w:val="single"/>
        </w:rPr>
        <w:t>projeto</w:t>
      </w:r>
      <w:r>
        <w:rPr>
          <w:spacing w:val="15"/>
          <w:u w:val="single"/>
        </w:rPr>
        <w:t xml:space="preserve"> </w:t>
      </w:r>
      <w:r>
        <w:rPr>
          <w:u w:val="single"/>
        </w:rPr>
        <w:t>visando</w:t>
      </w:r>
      <w:r>
        <w:rPr>
          <w:spacing w:val="16"/>
          <w:u w:val="single"/>
        </w:rPr>
        <w:t xml:space="preserve"> </w:t>
      </w:r>
      <w:r>
        <w:t>restringir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nomeação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pessoas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fora</w:t>
      </w:r>
      <w:r>
        <w:rPr>
          <w:spacing w:val="14"/>
        </w:rPr>
        <w:t xml:space="preserve"> </w:t>
      </w:r>
      <w:r>
        <w:t>dos</w:t>
      </w:r>
      <w:r>
        <w:rPr>
          <w:spacing w:val="16"/>
        </w:rPr>
        <w:t xml:space="preserve"> </w:t>
      </w:r>
      <w:r>
        <w:t>quadros</w:t>
      </w:r>
      <w:r>
        <w:rPr>
          <w:spacing w:val="16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Serviço</w:t>
      </w:r>
      <w:r>
        <w:rPr>
          <w:spacing w:val="17"/>
        </w:rPr>
        <w:t xml:space="preserve"> </w:t>
      </w:r>
      <w:r>
        <w:t>Público</w:t>
      </w:r>
      <w:r>
        <w:rPr>
          <w:spacing w:val="16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ocupar</w:t>
      </w:r>
      <w:r>
        <w:rPr>
          <w:spacing w:val="1"/>
        </w:rPr>
        <w:t xml:space="preserve"> </w:t>
      </w:r>
      <w:r>
        <w:t>cargos</w:t>
      </w:r>
      <w:r>
        <w:rPr>
          <w:spacing w:val="37"/>
        </w:rPr>
        <w:t xml:space="preserve"> </w:t>
      </w:r>
      <w:r>
        <w:t>técnicos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alta</w:t>
      </w:r>
      <w:r>
        <w:rPr>
          <w:spacing w:val="35"/>
        </w:rPr>
        <w:t xml:space="preserve"> </w:t>
      </w:r>
      <w:r>
        <w:t>direção;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defesa</w:t>
      </w:r>
      <w:r>
        <w:rPr>
          <w:spacing w:val="3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IPSEMG,</w:t>
      </w:r>
      <w:r>
        <w:rPr>
          <w:spacing w:val="3"/>
        </w:rPr>
        <w:t xml:space="preserve"> </w:t>
      </w:r>
      <w:r>
        <w:t>sua</w:t>
      </w:r>
      <w:r>
        <w:rPr>
          <w:spacing w:val="3"/>
        </w:rPr>
        <w:t xml:space="preserve"> </w:t>
      </w:r>
      <w:r>
        <w:t>reestruturação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independência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gestão</w:t>
      </w:r>
      <w:r>
        <w:rPr>
          <w:spacing w:val="8"/>
        </w:rPr>
        <w:t xml:space="preserve"> </w:t>
      </w:r>
      <w:r>
        <w:t>administrativa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financeira;</w:t>
      </w:r>
      <w:r>
        <w:rPr>
          <w:spacing w:val="2"/>
        </w:rPr>
        <w:t xml:space="preserve"> </w:t>
      </w:r>
      <w:r>
        <w:rPr>
          <w:b/>
          <w:u w:val="single"/>
        </w:rPr>
        <w:t>DA</w:t>
      </w:r>
      <w:r>
        <w:rPr>
          <w:b/>
          <w:spacing w:val="7"/>
        </w:rPr>
        <w:t xml:space="preserve"> </w:t>
      </w:r>
      <w:r>
        <w:t>regularização</w:t>
      </w:r>
      <w:r>
        <w:rPr>
          <w:spacing w:val="7"/>
        </w:rPr>
        <w:t xml:space="preserve"> </w:t>
      </w:r>
      <w:r>
        <w:t>fundiária</w:t>
      </w:r>
      <w:r>
        <w:rPr>
          <w:spacing w:val="4"/>
        </w:rPr>
        <w:t xml:space="preserve"> </w:t>
      </w:r>
      <w:r>
        <w:t>dos</w:t>
      </w:r>
      <w:r>
        <w:rPr>
          <w:spacing w:val="5"/>
        </w:rPr>
        <w:t xml:space="preserve"> </w:t>
      </w:r>
      <w:r>
        <w:t>parques</w:t>
      </w:r>
      <w:r>
        <w:rPr>
          <w:spacing w:val="7"/>
        </w:rPr>
        <w:t xml:space="preserve"> </w:t>
      </w:r>
      <w:r>
        <w:t>estaduais;</w:t>
      </w:r>
      <w:r>
        <w:rPr>
          <w:spacing w:val="5"/>
        </w:rPr>
        <w:t xml:space="preserve"> </w:t>
      </w:r>
      <w:r>
        <w:rPr>
          <w:b/>
          <w:u w:val="single"/>
        </w:rPr>
        <w:t>DA</w:t>
      </w:r>
      <w:r>
        <w:rPr>
          <w:b/>
          <w:spacing w:val="-47"/>
        </w:rPr>
        <w:t xml:space="preserve"> </w:t>
      </w:r>
      <w:r>
        <w:t>regularização</w:t>
      </w:r>
      <w:r>
        <w:rPr>
          <w:spacing w:val="12"/>
        </w:rPr>
        <w:t xml:space="preserve"> </w:t>
      </w:r>
      <w:r>
        <w:t>dos</w:t>
      </w:r>
      <w:r>
        <w:rPr>
          <w:spacing w:val="11"/>
        </w:rPr>
        <w:t xml:space="preserve"> </w:t>
      </w:r>
      <w:r>
        <w:t>repasses</w:t>
      </w:r>
      <w:r>
        <w:rPr>
          <w:spacing w:val="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valores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cobrança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uso</w:t>
      </w:r>
      <w:r>
        <w:rPr>
          <w:spacing w:val="12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água</w:t>
      </w:r>
      <w:r>
        <w:rPr>
          <w:spacing w:val="11"/>
        </w:rPr>
        <w:t xml:space="preserve"> </w:t>
      </w:r>
      <w:r>
        <w:t>aos</w:t>
      </w:r>
      <w:r>
        <w:rPr>
          <w:spacing w:val="11"/>
        </w:rPr>
        <w:t xml:space="preserve"> </w:t>
      </w:r>
      <w:r>
        <w:t>Comitês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Bacia;</w:t>
      </w:r>
      <w:r>
        <w:rPr>
          <w:spacing w:val="12"/>
        </w:rPr>
        <w:t xml:space="preserve"> </w:t>
      </w:r>
      <w:r>
        <w:rPr>
          <w:b/>
          <w:u w:val="single"/>
        </w:rPr>
        <w:t>DA</w:t>
      </w:r>
      <w:r>
        <w:rPr>
          <w:b/>
          <w:spacing w:val="12"/>
        </w:rPr>
        <w:t xml:space="preserve"> </w:t>
      </w:r>
      <w:r>
        <w:t>regularização</w:t>
      </w:r>
      <w:r>
        <w:rPr>
          <w:spacing w:val="-46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repasses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valores</w:t>
      </w:r>
      <w:r>
        <w:rPr>
          <w:spacing w:val="-8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fundo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compensação</w:t>
      </w:r>
      <w:r>
        <w:rPr>
          <w:spacing w:val="-8"/>
        </w:rPr>
        <w:t xml:space="preserve"> </w:t>
      </w:r>
      <w:r>
        <w:t>ambiental;</w:t>
      </w:r>
      <w:r>
        <w:rPr>
          <w:spacing w:val="-7"/>
        </w:rPr>
        <w:t xml:space="preserve"> </w:t>
      </w:r>
      <w:r>
        <w:rPr>
          <w:b/>
          <w:u w:val="single"/>
        </w:rPr>
        <w:t>DA</w:t>
      </w:r>
      <w:r>
        <w:rPr>
          <w:b/>
          <w:spacing w:val="-5"/>
        </w:rPr>
        <w:t xml:space="preserve"> </w:t>
      </w:r>
      <w:r>
        <w:t>proteção</w:t>
      </w:r>
      <w:r>
        <w:rPr>
          <w:spacing w:val="-4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Biomas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Mata</w:t>
      </w:r>
      <w:r>
        <w:rPr>
          <w:spacing w:val="-5"/>
        </w:rPr>
        <w:t xml:space="preserve"> </w:t>
      </w:r>
      <w:r>
        <w:t>Atlântica,</w:t>
      </w:r>
      <w:r>
        <w:rPr>
          <w:spacing w:val="-7"/>
        </w:rPr>
        <w:t xml:space="preserve"> </w:t>
      </w:r>
      <w:r>
        <w:t>do</w:t>
      </w:r>
      <w:r w:rsidR="000273C0">
        <w:t xml:space="preserve"> </w:t>
      </w:r>
      <w:r>
        <w:rPr>
          <w:spacing w:val="-46"/>
        </w:rPr>
        <w:t xml:space="preserve"> </w:t>
      </w:r>
      <w:r>
        <w:t>Cerrado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 Caatinga.</w:t>
      </w:r>
    </w:p>
    <w:p w14:paraId="5A5F94DB" w14:textId="77777777" w:rsidR="001B59C4" w:rsidRDefault="001B59C4">
      <w:pPr>
        <w:pStyle w:val="Corpodetexto"/>
        <w:rPr>
          <w:sz w:val="23"/>
        </w:rPr>
      </w:pPr>
    </w:p>
    <w:p w14:paraId="1FDE7E29" w14:textId="77777777" w:rsidR="001B59C4" w:rsidRDefault="001B4711">
      <w:pPr>
        <w:pStyle w:val="Corpodetexto"/>
        <w:spacing w:line="249" w:lineRule="auto"/>
        <w:ind w:left="127" w:right="112" w:hanging="10"/>
        <w:jc w:val="both"/>
      </w:pPr>
      <w:r>
        <w:rPr>
          <w:b/>
        </w:rPr>
        <w:t xml:space="preserve">COMPROMETO-ME </w:t>
      </w:r>
      <w:r>
        <w:t>a, sempre que houver audiências públicas ou debates sobre projetos relacionadas à</w:t>
      </w:r>
      <w:r>
        <w:rPr>
          <w:spacing w:val="1"/>
        </w:rPr>
        <w:t xml:space="preserve"> </w:t>
      </w:r>
      <w:r>
        <w:t>temática ambiental ou aos interesses dos servidores públicos – seja na Assembleia Legislativa, seja no</w:t>
      </w:r>
      <w:r>
        <w:rPr>
          <w:spacing w:val="1"/>
        </w:rPr>
        <w:t xml:space="preserve"> </w:t>
      </w:r>
      <w:r>
        <w:t xml:space="preserve">Congresso Nacional, Câmara e Senado, ouvir a posição dos servidores e do SINDSEMA, </w:t>
      </w:r>
      <w:r>
        <w:rPr>
          <w:b/>
        </w:rPr>
        <w:t xml:space="preserve">ASSEGURANDO </w:t>
      </w:r>
      <w:r>
        <w:t>que,</w:t>
      </w:r>
      <w:r>
        <w:rPr>
          <w:spacing w:val="-47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eleito(a),</w:t>
      </w:r>
      <w:r>
        <w:rPr>
          <w:spacing w:val="-4"/>
        </w:rPr>
        <w:t xml:space="preserve"> </w:t>
      </w:r>
      <w:r>
        <w:t>meu</w:t>
      </w:r>
      <w:r>
        <w:rPr>
          <w:spacing w:val="-4"/>
        </w:rPr>
        <w:t xml:space="preserve"> </w:t>
      </w:r>
      <w:r>
        <w:t>Gabinete</w:t>
      </w:r>
      <w:r>
        <w:rPr>
          <w:spacing w:val="-3"/>
        </w:rPr>
        <w:t xml:space="preserve"> </w:t>
      </w:r>
      <w:r>
        <w:t>funcionará</w:t>
      </w:r>
      <w:r>
        <w:rPr>
          <w:spacing w:val="-6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escritório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apoio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SINDSEMA</w:t>
      </w:r>
      <w:r>
        <w:rPr>
          <w:spacing w:val="-5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questões</w:t>
      </w:r>
      <w:r>
        <w:rPr>
          <w:spacing w:val="-3"/>
        </w:rPr>
        <w:t xml:space="preserve"> </w:t>
      </w:r>
      <w:r>
        <w:t>referentes</w:t>
      </w:r>
      <w:r>
        <w:rPr>
          <w:spacing w:val="-47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demandas ambientais,</w:t>
      </w:r>
      <w:r>
        <w:rPr>
          <w:spacing w:val="-3"/>
        </w:rPr>
        <w:t xml:space="preserve"> </w:t>
      </w:r>
      <w:r>
        <w:t>do serviço</w:t>
      </w:r>
      <w:r>
        <w:rPr>
          <w:spacing w:val="1"/>
        </w:rPr>
        <w:t xml:space="preserve"> </w:t>
      </w:r>
      <w:r>
        <w:t>público e do</w:t>
      </w:r>
      <w:r>
        <w:rPr>
          <w:spacing w:val="1"/>
        </w:rPr>
        <w:t xml:space="preserve"> </w:t>
      </w:r>
      <w:r>
        <w:t>servidor público.</w:t>
      </w:r>
    </w:p>
    <w:p w14:paraId="359AB440" w14:textId="77777777" w:rsidR="001B59C4" w:rsidRDefault="001B59C4">
      <w:pPr>
        <w:pStyle w:val="Corpodetexto"/>
        <w:spacing w:before="7"/>
        <w:rPr>
          <w:sz w:val="23"/>
        </w:rPr>
      </w:pPr>
    </w:p>
    <w:p w14:paraId="0B01CE6D" w14:textId="2824F769" w:rsidR="001B59C4" w:rsidRPr="00BE4658" w:rsidRDefault="001B4711">
      <w:pPr>
        <w:pStyle w:val="Ttulo1"/>
        <w:spacing w:line="237" w:lineRule="auto"/>
        <w:ind w:right="124"/>
        <w:jc w:val="both"/>
      </w:pPr>
      <w:r w:rsidRPr="00BE4658">
        <w:rPr>
          <w:u w:val="single"/>
        </w:rPr>
        <w:t>ASSUMO, IGUALMENTE, O COMPROMISSO DE VOTAR E/OU APOIAR</w:t>
      </w:r>
      <w:r w:rsidRPr="00BE4658">
        <w:t xml:space="preserve"> A LUTA CONTRA A </w:t>
      </w:r>
      <w:r w:rsidRPr="00BE4658">
        <w:rPr>
          <w:u w:val="single"/>
        </w:rPr>
        <w:t>TERCEIRIZAÇÃO</w:t>
      </w:r>
      <w:r w:rsidRPr="00BE4658">
        <w:rPr>
          <w:spacing w:val="1"/>
        </w:rPr>
        <w:t xml:space="preserve"> </w:t>
      </w:r>
      <w:r w:rsidRPr="00BE4658">
        <w:rPr>
          <w:u w:val="single"/>
        </w:rPr>
        <w:t>DAS</w:t>
      </w:r>
      <w:r w:rsidRPr="00BE4658">
        <w:rPr>
          <w:spacing w:val="-5"/>
          <w:u w:val="single"/>
        </w:rPr>
        <w:t xml:space="preserve"> </w:t>
      </w:r>
      <w:r w:rsidRPr="00BE4658">
        <w:rPr>
          <w:u w:val="single"/>
        </w:rPr>
        <w:t>CARREIRAS</w:t>
      </w:r>
      <w:r w:rsidRPr="00BE4658">
        <w:rPr>
          <w:spacing w:val="-4"/>
          <w:u w:val="single"/>
        </w:rPr>
        <w:t xml:space="preserve"> </w:t>
      </w:r>
      <w:r w:rsidRPr="00BE4658">
        <w:rPr>
          <w:u w:val="single"/>
        </w:rPr>
        <w:t>DE</w:t>
      </w:r>
      <w:r w:rsidRPr="00BE4658">
        <w:rPr>
          <w:spacing w:val="-3"/>
          <w:u w:val="single"/>
        </w:rPr>
        <w:t xml:space="preserve"> </w:t>
      </w:r>
      <w:r w:rsidRPr="00BE4658">
        <w:rPr>
          <w:u w:val="single"/>
        </w:rPr>
        <w:t>ATIVIDADES</w:t>
      </w:r>
      <w:r w:rsidRPr="00BE4658">
        <w:rPr>
          <w:spacing w:val="-4"/>
          <w:u w:val="single"/>
        </w:rPr>
        <w:t xml:space="preserve"> </w:t>
      </w:r>
      <w:r w:rsidRPr="00BE4658">
        <w:rPr>
          <w:u w:val="single"/>
        </w:rPr>
        <w:t>TÍPICAS</w:t>
      </w:r>
      <w:r w:rsidRPr="00BE4658">
        <w:rPr>
          <w:spacing w:val="-4"/>
          <w:u w:val="single"/>
        </w:rPr>
        <w:t xml:space="preserve"> </w:t>
      </w:r>
      <w:r w:rsidRPr="00BE4658">
        <w:rPr>
          <w:u w:val="single"/>
        </w:rPr>
        <w:t>DE</w:t>
      </w:r>
      <w:r w:rsidRPr="00BE4658">
        <w:rPr>
          <w:spacing w:val="-3"/>
          <w:u w:val="single"/>
        </w:rPr>
        <w:t xml:space="preserve"> </w:t>
      </w:r>
      <w:r w:rsidRPr="00BE4658">
        <w:rPr>
          <w:u w:val="single"/>
        </w:rPr>
        <w:t>ESTADO</w:t>
      </w:r>
      <w:r w:rsidRPr="00BE4658">
        <w:t>,</w:t>
      </w:r>
      <w:r w:rsidRPr="00BE4658">
        <w:rPr>
          <w:spacing w:val="-5"/>
        </w:rPr>
        <w:t xml:space="preserve"> </w:t>
      </w:r>
      <w:r w:rsidRPr="00BE4658">
        <w:t>CASO</w:t>
      </w:r>
      <w:r w:rsidRPr="00BE4658">
        <w:rPr>
          <w:spacing w:val="-3"/>
        </w:rPr>
        <w:t xml:space="preserve"> </w:t>
      </w:r>
      <w:r w:rsidRPr="00BE4658">
        <w:t>DAS</w:t>
      </w:r>
      <w:r w:rsidRPr="00BE4658">
        <w:rPr>
          <w:spacing w:val="-5"/>
        </w:rPr>
        <w:t xml:space="preserve"> </w:t>
      </w:r>
      <w:r w:rsidRPr="00BE4658">
        <w:t>CARREIRAS</w:t>
      </w:r>
      <w:r w:rsidRPr="00BE4658">
        <w:rPr>
          <w:spacing w:val="-5"/>
        </w:rPr>
        <w:t xml:space="preserve"> </w:t>
      </w:r>
      <w:r w:rsidRPr="00BE4658">
        <w:t>QUE</w:t>
      </w:r>
      <w:r w:rsidRPr="00BE4658">
        <w:rPr>
          <w:spacing w:val="-6"/>
        </w:rPr>
        <w:t xml:space="preserve"> </w:t>
      </w:r>
      <w:r w:rsidRPr="00BE4658">
        <w:t>EXERCEM</w:t>
      </w:r>
      <w:r w:rsidRPr="00BE4658">
        <w:rPr>
          <w:spacing w:val="-4"/>
        </w:rPr>
        <w:t xml:space="preserve"> </w:t>
      </w:r>
      <w:r w:rsidRPr="00BE4658">
        <w:t>AS</w:t>
      </w:r>
      <w:r w:rsidRPr="00BE4658">
        <w:rPr>
          <w:spacing w:val="-4"/>
        </w:rPr>
        <w:t xml:space="preserve"> </w:t>
      </w:r>
      <w:r w:rsidRPr="00BE4658">
        <w:t>ATIVIDADES</w:t>
      </w:r>
      <w:r w:rsidRPr="00BE4658">
        <w:rPr>
          <w:spacing w:val="-47"/>
        </w:rPr>
        <w:t xml:space="preserve"> </w:t>
      </w:r>
      <w:r w:rsidRPr="00BE4658">
        <w:t>DE REGULAÇÃO, COMANDO, CONTROLE E FISCALIZAÇÃO AMBIENTAL, DENTRE OUTRAS, COMO NO CASO</w:t>
      </w:r>
      <w:r w:rsidRPr="00BE4658">
        <w:rPr>
          <w:spacing w:val="1"/>
        </w:rPr>
        <w:t xml:space="preserve"> </w:t>
      </w:r>
      <w:r w:rsidRPr="00BE4658">
        <w:t>DO</w:t>
      </w:r>
      <w:r w:rsidRPr="00BE4658">
        <w:rPr>
          <w:spacing w:val="-1"/>
        </w:rPr>
        <w:t xml:space="preserve"> </w:t>
      </w:r>
      <w:r w:rsidRPr="00BE4658">
        <w:rPr>
          <w:u w:val="single"/>
        </w:rPr>
        <w:t>PLS</w:t>
      </w:r>
      <w:r w:rsidRPr="00BE4658">
        <w:rPr>
          <w:spacing w:val="-1"/>
          <w:u w:val="single"/>
        </w:rPr>
        <w:t xml:space="preserve"> </w:t>
      </w:r>
      <w:r w:rsidRPr="00BE4658">
        <w:rPr>
          <w:u w:val="single"/>
        </w:rPr>
        <w:t>280</w:t>
      </w:r>
      <w:r w:rsidRPr="00BE4658">
        <w:t>,</w:t>
      </w:r>
      <w:r w:rsidRPr="00BE4658">
        <w:rPr>
          <w:spacing w:val="-2"/>
        </w:rPr>
        <w:t xml:space="preserve"> </w:t>
      </w:r>
      <w:r w:rsidRPr="00BE4658">
        <w:t>APRESENTADO NO SENADO</w:t>
      </w:r>
      <w:r w:rsidRPr="00BE4658">
        <w:rPr>
          <w:spacing w:val="-3"/>
        </w:rPr>
        <w:t xml:space="preserve"> </w:t>
      </w:r>
      <w:r w:rsidRPr="00BE4658">
        <w:t>EM</w:t>
      </w:r>
      <w:r w:rsidRPr="00BE4658">
        <w:rPr>
          <w:spacing w:val="-3"/>
        </w:rPr>
        <w:t xml:space="preserve"> </w:t>
      </w:r>
      <w:r w:rsidRPr="00BE4658">
        <w:t>2017</w:t>
      </w:r>
      <w:r w:rsidR="00BE4658" w:rsidRPr="00BE4658">
        <w:t xml:space="preserve"> E CONTRA A REFORMA ADMINISTRATIVA PROPOSTA NA PEC32.</w:t>
      </w:r>
    </w:p>
    <w:p w14:paraId="5F58D089" w14:textId="77777777" w:rsidR="001B59C4" w:rsidRDefault="001B59C4">
      <w:pPr>
        <w:pStyle w:val="Corpodetexto"/>
        <w:rPr>
          <w:sz w:val="20"/>
        </w:rPr>
      </w:pPr>
    </w:p>
    <w:p w14:paraId="6D4506A9" w14:textId="77777777" w:rsidR="001B59C4" w:rsidRDefault="001B59C4">
      <w:pPr>
        <w:pStyle w:val="Corpodetexto"/>
        <w:rPr>
          <w:sz w:val="20"/>
        </w:rPr>
      </w:pPr>
    </w:p>
    <w:p w14:paraId="0C1D7B02" w14:textId="77777777" w:rsidR="001B59C4" w:rsidRDefault="002D5936">
      <w:pPr>
        <w:pStyle w:val="Corpodetexto"/>
        <w:spacing w:before="4"/>
        <w:rPr>
          <w:sz w:val="23"/>
        </w:rPr>
      </w:pPr>
      <w:r>
        <w:rPr>
          <w:noProof/>
        </w:rPr>
      </w:r>
      <w:r w:rsidR="002D5936">
        <w:rPr>
          <w:noProof/>
        </w:rPr>
        <w:pict w14:anchorId="597298C4">
          <v:shape id="_x0000_s1026" style="position:absolute;margin-left:92.2pt;margin-top:16.75pt;width:410.65pt;height:.1pt;z-index:-251656192;mso-wrap-distance-left:0;mso-wrap-distance-right:0;mso-position-horizontal-relative:page" coordorigin="1844,335" coordsize="8213,0" path="m1844,335r8212,e" filled="f" strokeweight=".35442mm">
            <v:path arrowok="t"/>
            <w10:wrap type="topAndBottom" anchorx="page"/>
          </v:shape>
        </w:pict>
      </w:r>
    </w:p>
    <w:p w14:paraId="6204A7B5" w14:textId="77777777" w:rsidR="001B59C4" w:rsidRDefault="001B4711">
      <w:pPr>
        <w:spacing w:line="256" w:lineRule="exact"/>
        <w:ind w:left="21"/>
        <w:jc w:val="center"/>
        <w:rPr>
          <w:b/>
        </w:rPr>
      </w:pPr>
      <w:r>
        <w:rPr>
          <w:b/>
        </w:rPr>
        <w:t>ASSINATURA</w:t>
      </w:r>
    </w:p>
    <w:p w14:paraId="67A2BC7E" w14:textId="77777777" w:rsidR="001B59C4" w:rsidRDefault="001B59C4">
      <w:pPr>
        <w:pStyle w:val="Corpodetexto"/>
        <w:rPr>
          <w:b/>
          <w:sz w:val="24"/>
        </w:rPr>
      </w:pPr>
    </w:p>
    <w:p w14:paraId="692623A2" w14:textId="446B2C00" w:rsidR="001B59C4" w:rsidRDefault="00B52F46">
      <w:pPr>
        <w:pStyle w:val="Ttulo1"/>
        <w:tabs>
          <w:tab w:val="left" w:pos="5035"/>
          <w:tab w:val="left" w:pos="7810"/>
        </w:tabs>
        <w:ind w:left="37"/>
      </w:pPr>
      <w:r>
        <w:t>PRÉ-</w:t>
      </w:r>
      <w:r w:rsidR="001B4711">
        <w:t>CANDIDATO</w:t>
      </w:r>
      <w:r w:rsidR="001B4711">
        <w:rPr>
          <w:spacing w:val="-1"/>
        </w:rPr>
        <w:t xml:space="preserve"> </w:t>
      </w:r>
      <w:r w:rsidR="001B4711">
        <w:t>AO</w:t>
      </w:r>
      <w:r w:rsidR="001B4711">
        <w:rPr>
          <w:spacing w:val="-4"/>
        </w:rPr>
        <w:t xml:space="preserve"> </w:t>
      </w:r>
      <w:r w:rsidR="001B4711">
        <w:t>CARGO</w:t>
      </w:r>
      <w:r w:rsidR="001B4711">
        <w:rPr>
          <w:u w:val="thick"/>
        </w:rPr>
        <w:tab/>
      </w:r>
      <w:r w:rsidR="001B4711">
        <w:t>NÚMERO:</w:t>
      </w:r>
      <w:r w:rsidR="001B4711">
        <w:rPr>
          <w:spacing w:val="-2"/>
        </w:rPr>
        <w:t xml:space="preserve"> </w:t>
      </w:r>
      <w:r w:rsidR="001B4711">
        <w:rPr>
          <w:u w:val="thick"/>
        </w:rPr>
        <w:t xml:space="preserve"> </w:t>
      </w:r>
      <w:r w:rsidR="001B4711">
        <w:rPr>
          <w:u w:val="thick"/>
        </w:rPr>
        <w:tab/>
      </w:r>
    </w:p>
    <w:p w14:paraId="7731F356" w14:textId="77777777" w:rsidR="001B59C4" w:rsidRDefault="001B59C4">
      <w:pPr>
        <w:pStyle w:val="Corpodetexto"/>
        <w:rPr>
          <w:b/>
          <w:sz w:val="20"/>
        </w:rPr>
      </w:pPr>
    </w:p>
    <w:p w14:paraId="52512340" w14:textId="77777777" w:rsidR="001B59C4" w:rsidRDefault="001B59C4">
      <w:pPr>
        <w:pStyle w:val="Corpodetexto"/>
        <w:rPr>
          <w:b/>
          <w:sz w:val="20"/>
        </w:rPr>
      </w:pPr>
    </w:p>
    <w:p w14:paraId="0DC23594" w14:textId="651B65D9" w:rsidR="001B59C4" w:rsidRDefault="001B59C4">
      <w:pPr>
        <w:pStyle w:val="Corpodetexto"/>
        <w:rPr>
          <w:b/>
          <w:sz w:val="20"/>
        </w:rPr>
      </w:pPr>
    </w:p>
    <w:p w14:paraId="6E8E34BF" w14:textId="671F18F6" w:rsidR="001B59C4" w:rsidRDefault="00BE4658">
      <w:pPr>
        <w:pStyle w:val="Corpodetexto"/>
        <w:spacing w:before="3"/>
        <w:rPr>
          <w:b/>
          <w:sz w:val="10"/>
        </w:rPr>
      </w:pPr>
      <w:r w:rsidRPr="00EB4158">
        <w:rPr>
          <w:rFonts w:cs="Times New Roman"/>
          <w:noProof/>
          <w:lang w:val="pt-BR" w:eastAsia="pt-BR"/>
        </w:rPr>
        <w:drawing>
          <wp:anchor distT="0" distB="0" distL="114300" distR="114300" simplePos="0" relativeHeight="251657728" behindDoc="0" locked="0" layoutInCell="1" allowOverlap="1" wp14:anchorId="2D06E479" wp14:editId="72EC50E9">
            <wp:simplePos x="0" y="0"/>
            <wp:positionH relativeFrom="column">
              <wp:posOffset>1034470</wp:posOffset>
            </wp:positionH>
            <wp:positionV relativeFrom="paragraph">
              <wp:posOffset>23992</wp:posOffset>
            </wp:positionV>
            <wp:extent cx="4603750" cy="919480"/>
            <wp:effectExtent l="0" t="0" r="6350" b="0"/>
            <wp:wrapSquare wrapText="bothSides"/>
            <wp:docPr id="4" name="Imagem 4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Logotipo, nome da empresa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59C4">
      <w:headerReference w:type="default" r:id="rId8"/>
      <w:type w:val="continuous"/>
      <w:pgSz w:w="11910" w:h="16840"/>
      <w:pgMar w:top="940" w:right="10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F7B09" w14:textId="77777777" w:rsidR="00F57DE6" w:rsidRDefault="00F57DE6" w:rsidP="000273C0">
      <w:r>
        <w:separator/>
      </w:r>
    </w:p>
  </w:endnote>
  <w:endnote w:type="continuationSeparator" w:id="0">
    <w:p w14:paraId="7F3C02D4" w14:textId="77777777" w:rsidR="00F57DE6" w:rsidRDefault="00F57DE6" w:rsidP="0002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7005" w14:textId="77777777" w:rsidR="00F57DE6" w:rsidRDefault="00F57DE6" w:rsidP="000273C0">
      <w:r>
        <w:separator/>
      </w:r>
    </w:p>
  </w:footnote>
  <w:footnote w:type="continuationSeparator" w:id="0">
    <w:p w14:paraId="6750F9DF" w14:textId="77777777" w:rsidR="00F57DE6" w:rsidRDefault="00F57DE6" w:rsidP="00027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E173" w14:textId="7D93C46A" w:rsidR="000273C0" w:rsidRDefault="000273C0" w:rsidP="000273C0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28E31956" wp14:editId="61FF0810">
          <wp:extent cx="2246276" cy="681355"/>
          <wp:effectExtent l="0" t="0" r="1905" b="4445"/>
          <wp:docPr id="5" name="Imagem 5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, nome da empresa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752" cy="690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59C4"/>
    <w:rsid w:val="000273C0"/>
    <w:rsid w:val="00065CBC"/>
    <w:rsid w:val="001B4711"/>
    <w:rsid w:val="001B59C4"/>
    <w:rsid w:val="002D5936"/>
    <w:rsid w:val="003E5AB4"/>
    <w:rsid w:val="004C6312"/>
    <w:rsid w:val="005C2F24"/>
    <w:rsid w:val="006276ED"/>
    <w:rsid w:val="008010AA"/>
    <w:rsid w:val="00804E30"/>
    <w:rsid w:val="00917860"/>
    <w:rsid w:val="00935749"/>
    <w:rsid w:val="00B44F02"/>
    <w:rsid w:val="00B52F46"/>
    <w:rsid w:val="00BE4658"/>
    <w:rsid w:val="00CD60F7"/>
    <w:rsid w:val="00E402F6"/>
    <w:rsid w:val="00E95175"/>
    <w:rsid w:val="00F5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B0397C"/>
  <w15:docId w15:val="{0739838A-0C64-4C6D-9C0C-56DCA6E7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18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273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73C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73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73C0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Convidado</cp:lastModifiedBy>
  <cp:revision>2</cp:revision>
  <dcterms:created xsi:type="dcterms:W3CDTF">2022-06-04T12:26:00Z</dcterms:created>
  <dcterms:modified xsi:type="dcterms:W3CDTF">2022-06-04T12:26:00Z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2022-02-17T00:00:00Z</vt:filetime>
  </property>
</Properties>
</file>